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FAF06" w14:textId="77777777" w:rsidR="00F37E8C" w:rsidRPr="00F37E8C" w:rsidRDefault="00F37E8C" w:rsidP="00F37E8C">
      <w:r w:rsidRPr="00F37E8C">
        <w:t>Zum „Gefangenen des Monats April 2026“ haben die Internationale Gesellschaft für Menschenrechte (IGFM) und die Evangelische Nachrichtenagentur IDEA den pakistanischen Christen Imran Rehman benannt. Sie rufen dazu auf, sich für den Inhaftierten einzusetzen.</w:t>
      </w:r>
    </w:p>
    <w:p w14:paraId="704A2529" w14:textId="77777777" w:rsidR="00F37E8C" w:rsidRPr="00F37E8C" w:rsidRDefault="00F37E8C" w:rsidP="00F37E8C">
      <w:r w:rsidRPr="00F37E8C">
        <w:t>Rehman wurde am 14. September 2022 festgenommen. Der Fahrkartenverkäufer erhielt einen Anruf von seiner Bank mit der Bitte, dringend persönlich zu erscheinen. Dort angekommen, setzten ihn Beamte der pakistanischen Bundesermittlungsbehörde fest, weil sie ihm Computerkriminalität und Blasphemie (Gotteslästerung) vorwerfen. Er soll über die Chat-Anwendung WhatsApp die islamische Religion verunglimpft haben. Der Katholik weist die Anschuldigung zurück.</w:t>
      </w:r>
    </w:p>
    <w:p w14:paraId="678087A2" w14:textId="77777777" w:rsidR="00F37E8C" w:rsidRPr="00F37E8C" w:rsidRDefault="00F37E8C" w:rsidP="00F37E8C">
      <w:r w:rsidRPr="00F37E8C">
        <w:t>Es ist nicht öffentlich bekannt, um welche Inhalte es sich handeln soll, die der 35-jährige Familienvater angeblich über WhatsApp verschickte. Er soll mit deren Verbreitung gegen vier der umstrittenen Blasphemie-Gesetze verstoßen haben, darunter auch gegen die Bestimmung 295-C im pakistanischen Strafgesetzbuch, die für die Beleidung des islamischen Propheten Mohammed die Todesstrafe vorsieht. Zudem werden seine angeblichen Mitteilungen sogar als terroristische Akte eingestuft.</w:t>
      </w:r>
    </w:p>
    <w:p w14:paraId="48E047DD" w14:textId="77777777" w:rsidR="00F37E8C" w:rsidRPr="00F37E8C" w:rsidRDefault="00F37E8C" w:rsidP="00F37E8C">
      <w:r w:rsidRPr="00F37E8C">
        <w:t>In Pakistan kommt es immer wieder zu ungerechtfertigten Blasphemie-Anklagen. Die IGFM und IDEA rufen dazu auf, den pakistanischen Präsidenten Asif Ali Zardari in Briefen zu bitten, alles in seiner Macht Stehende für die Freilassung des Christen zu tun und für seine Sicherheit sowie die seiner Angehörigen zu sorgen.</w:t>
      </w:r>
    </w:p>
    <w:p w14:paraId="1B07D23C" w14:textId="77777777" w:rsidR="0055634C" w:rsidRDefault="0055634C"/>
    <w:p w14:paraId="7C6A302E" w14:textId="77777777" w:rsidR="00F37E8C" w:rsidRPr="00F37E8C" w:rsidRDefault="00F37E8C" w:rsidP="00F37E8C">
      <w:pPr>
        <w:rPr>
          <w:color w:val="0070C0"/>
        </w:rPr>
      </w:pPr>
      <w:r w:rsidRPr="00F37E8C">
        <w:rPr>
          <w:color w:val="0070C0"/>
        </w:rPr>
        <w:t xml:space="preserve">The International Society </w:t>
      </w:r>
      <w:proofErr w:type="spellStart"/>
      <w:r w:rsidRPr="00F37E8C">
        <w:rPr>
          <w:color w:val="0070C0"/>
        </w:rPr>
        <w:t>for</w:t>
      </w:r>
      <w:proofErr w:type="spellEnd"/>
      <w:r w:rsidRPr="00F37E8C">
        <w:rPr>
          <w:color w:val="0070C0"/>
        </w:rPr>
        <w:t xml:space="preserve"> Human Rights (IGFM) and </w:t>
      </w:r>
      <w:proofErr w:type="spellStart"/>
      <w:r w:rsidRPr="00F37E8C">
        <w:rPr>
          <w:color w:val="0070C0"/>
        </w:rPr>
        <w:t>the</w:t>
      </w:r>
      <w:proofErr w:type="spellEnd"/>
      <w:r w:rsidRPr="00F37E8C">
        <w:rPr>
          <w:color w:val="0070C0"/>
        </w:rPr>
        <w:t xml:space="preserve"> Protestant </w:t>
      </w:r>
      <w:proofErr w:type="spellStart"/>
      <w:r w:rsidRPr="00F37E8C">
        <w:rPr>
          <w:color w:val="0070C0"/>
        </w:rPr>
        <w:t>news</w:t>
      </w:r>
      <w:proofErr w:type="spellEnd"/>
      <w:r w:rsidRPr="00F37E8C">
        <w:rPr>
          <w:color w:val="0070C0"/>
        </w:rPr>
        <w:t xml:space="preserve"> </w:t>
      </w:r>
      <w:proofErr w:type="spellStart"/>
      <w:r w:rsidRPr="00F37E8C">
        <w:rPr>
          <w:color w:val="0070C0"/>
        </w:rPr>
        <w:t>agency</w:t>
      </w:r>
      <w:proofErr w:type="spellEnd"/>
      <w:r w:rsidRPr="00F37E8C">
        <w:rPr>
          <w:color w:val="0070C0"/>
        </w:rPr>
        <w:t xml:space="preserve"> IDEA </w:t>
      </w:r>
      <w:proofErr w:type="spellStart"/>
      <w:r w:rsidRPr="00F37E8C">
        <w:rPr>
          <w:color w:val="0070C0"/>
        </w:rPr>
        <w:t>have</w:t>
      </w:r>
      <w:proofErr w:type="spellEnd"/>
      <w:r w:rsidRPr="00F37E8C">
        <w:rPr>
          <w:color w:val="0070C0"/>
        </w:rPr>
        <w:t xml:space="preserve"> </w:t>
      </w:r>
      <w:proofErr w:type="spellStart"/>
      <w:r w:rsidRPr="00F37E8C">
        <w:rPr>
          <w:color w:val="0070C0"/>
        </w:rPr>
        <w:t>named</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Pakistani Christian Imran Rehman </w:t>
      </w:r>
      <w:proofErr w:type="spellStart"/>
      <w:r w:rsidRPr="00F37E8C">
        <w:rPr>
          <w:color w:val="0070C0"/>
        </w:rPr>
        <w:t>as</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“Prisoner </w:t>
      </w:r>
      <w:proofErr w:type="spellStart"/>
      <w:r w:rsidRPr="00F37E8C">
        <w:rPr>
          <w:color w:val="0070C0"/>
        </w:rPr>
        <w:t>of</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w:t>
      </w:r>
      <w:proofErr w:type="spellStart"/>
      <w:r w:rsidRPr="00F37E8C">
        <w:rPr>
          <w:color w:val="0070C0"/>
        </w:rPr>
        <w:t>Month</w:t>
      </w:r>
      <w:proofErr w:type="spellEnd"/>
      <w:r w:rsidRPr="00F37E8C">
        <w:rPr>
          <w:color w:val="0070C0"/>
        </w:rPr>
        <w:t xml:space="preserve"> </w:t>
      </w:r>
      <w:proofErr w:type="spellStart"/>
      <w:r w:rsidRPr="00F37E8C">
        <w:rPr>
          <w:color w:val="0070C0"/>
        </w:rPr>
        <w:t>for</w:t>
      </w:r>
      <w:proofErr w:type="spellEnd"/>
      <w:r w:rsidRPr="00F37E8C">
        <w:rPr>
          <w:color w:val="0070C0"/>
        </w:rPr>
        <w:t xml:space="preserve"> April 2026”. They </w:t>
      </w:r>
      <w:proofErr w:type="spellStart"/>
      <w:r w:rsidRPr="00F37E8C">
        <w:rPr>
          <w:color w:val="0070C0"/>
        </w:rPr>
        <w:t>are</w:t>
      </w:r>
      <w:proofErr w:type="spellEnd"/>
      <w:r w:rsidRPr="00F37E8C">
        <w:rPr>
          <w:color w:val="0070C0"/>
        </w:rPr>
        <w:t xml:space="preserve"> </w:t>
      </w:r>
      <w:proofErr w:type="spellStart"/>
      <w:r w:rsidRPr="00F37E8C">
        <w:rPr>
          <w:color w:val="0070C0"/>
        </w:rPr>
        <w:t>calling</w:t>
      </w:r>
      <w:proofErr w:type="spellEnd"/>
      <w:r w:rsidRPr="00F37E8C">
        <w:rPr>
          <w:color w:val="0070C0"/>
        </w:rPr>
        <w:t xml:space="preserve"> </w:t>
      </w:r>
      <w:proofErr w:type="spellStart"/>
      <w:r w:rsidRPr="00F37E8C">
        <w:rPr>
          <w:color w:val="0070C0"/>
        </w:rPr>
        <w:t>for</w:t>
      </w:r>
      <w:proofErr w:type="spellEnd"/>
      <w:r w:rsidRPr="00F37E8C">
        <w:rPr>
          <w:color w:val="0070C0"/>
        </w:rPr>
        <w:t xml:space="preserve"> support </w:t>
      </w:r>
      <w:proofErr w:type="spellStart"/>
      <w:r w:rsidRPr="00F37E8C">
        <w:rPr>
          <w:color w:val="0070C0"/>
        </w:rPr>
        <w:t>for</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w:t>
      </w:r>
      <w:proofErr w:type="spellStart"/>
      <w:r w:rsidRPr="00F37E8C">
        <w:rPr>
          <w:color w:val="0070C0"/>
        </w:rPr>
        <w:t>detainee</w:t>
      </w:r>
      <w:proofErr w:type="spellEnd"/>
      <w:r w:rsidRPr="00F37E8C">
        <w:rPr>
          <w:color w:val="0070C0"/>
        </w:rPr>
        <w:t>.</w:t>
      </w:r>
    </w:p>
    <w:p w14:paraId="10C7524B" w14:textId="77777777" w:rsidR="00F37E8C" w:rsidRPr="00F37E8C" w:rsidRDefault="00F37E8C" w:rsidP="00F37E8C">
      <w:pPr>
        <w:rPr>
          <w:color w:val="0070C0"/>
        </w:rPr>
      </w:pPr>
      <w:r w:rsidRPr="00F37E8C">
        <w:rPr>
          <w:color w:val="0070C0"/>
        </w:rPr>
        <w:t xml:space="preserve">Rehman was </w:t>
      </w:r>
      <w:proofErr w:type="spellStart"/>
      <w:r w:rsidRPr="00F37E8C">
        <w:rPr>
          <w:color w:val="0070C0"/>
        </w:rPr>
        <w:t>arrested</w:t>
      </w:r>
      <w:proofErr w:type="spellEnd"/>
      <w:r w:rsidRPr="00F37E8C">
        <w:rPr>
          <w:color w:val="0070C0"/>
        </w:rPr>
        <w:t xml:space="preserve"> on 14 September 2022. The ticket </w:t>
      </w:r>
      <w:proofErr w:type="spellStart"/>
      <w:r w:rsidRPr="00F37E8C">
        <w:rPr>
          <w:color w:val="0070C0"/>
        </w:rPr>
        <w:t>seller</w:t>
      </w:r>
      <w:proofErr w:type="spellEnd"/>
      <w:r w:rsidRPr="00F37E8C">
        <w:rPr>
          <w:color w:val="0070C0"/>
        </w:rPr>
        <w:t xml:space="preserve"> </w:t>
      </w:r>
      <w:proofErr w:type="spellStart"/>
      <w:r w:rsidRPr="00F37E8C">
        <w:rPr>
          <w:color w:val="0070C0"/>
        </w:rPr>
        <w:t>received</w:t>
      </w:r>
      <w:proofErr w:type="spellEnd"/>
      <w:r w:rsidRPr="00F37E8C">
        <w:rPr>
          <w:color w:val="0070C0"/>
        </w:rPr>
        <w:t xml:space="preserve"> a </w:t>
      </w:r>
      <w:proofErr w:type="spellStart"/>
      <w:r w:rsidRPr="00F37E8C">
        <w:rPr>
          <w:color w:val="0070C0"/>
        </w:rPr>
        <w:t>call</w:t>
      </w:r>
      <w:proofErr w:type="spellEnd"/>
      <w:r w:rsidRPr="00F37E8C">
        <w:rPr>
          <w:color w:val="0070C0"/>
        </w:rPr>
        <w:t xml:space="preserve"> </w:t>
      </w:r>
      <w:proofErr w:type="spellStart"/>
      <w:r w:rsidRPr="00F37E8C">
        <w:rPr>
          <w:color w:val="0070C0"/>
        </w:rPr>
        <w:t>from</w:t>
      </w:r>
      <w:proofErr w:type="spellEnd"/>
      <w:r w:rsidRPr="00F37E8C">
        <w:rPr>
          <w:color w:val="0070C0"/>
        </w:rPr>
        <w:t xml:space="preserve"> </w:t>
      </w:r>
      <w:proofErr w:type="spellStart"/>
      <w:r w:rsidRPr="00F37E8C">
        <w:rPr>
          <w:color w:val="0070C0"/>
        </w:rPr>
        <w:t>his</w:t>
      </w:r>
      <w:proofErr w:type="spellEnd"/>
      <w:r w:rsidRPr="00F37E8C">
        <w:rPr>
          <w:color w:val="0070C0"/>
        </w:rPr>
        <w:t xml:space="preserve"> </w:t>
      </w:r>
      <w:proofErr w:type="spellStart"/>
      <w:r w:rsidRPr="00F37E8C">
        <w:rPr>
          <w:color w:val="0070C0"/>
        </w:rPr>
        <w:t>bank</w:t>
      </w:r>
      <w:proofErr w:type="spellEnd"/>
      <w:r w:rsidRPr="00F37E8C">
        <w:rPr>
          <w:color w:val="0070C0"/>
        </w:rPr>
        <w:t xml:space="preserve"> </w:t>
      </w:r>
      <w:proofErr w:type="spellStart"/>
      <w:r w:rsidRPr="00F37E8C">
        <w:rPr>
          <w:color w:val="0070C0"/>
        </w:rPr>
        <w:t>asking</w:t>
      </w:r>
      <w:proofErr w:type="spellEnd"/>
      <w:r w:rsidRPr="00F37E8C">
        <w:rPr>
          <w:color w:val="0070C0"/>
        </w:rPr>
        <w:t xml:space="preserve"> </w:t>
      </w:r>
      <w:proofErr w:type="spellStart"/>
      <w:r w:rsidRPr="00F37E8C">
        <w:rPr>
          <w:color w:val="0070C0"/>
        </w:rPr>
        <w:t>him</w:t>
      </w:r>
      <w:proofErr w:type="spellEnd"/>
      <w:r w:rsidRPr="00F37E8C">
        <w:rPr>
          <w:color w:val="0070C0"/>
        </w:rPr>
        <w:t xml:space="preserve"> </w:t>
      </w:r>
      <w:proofErr w:type="spellStart"/>
      <w:r w:rsidRPr="00F37E8C">
        <w:rPr>
          <w:color w:val="0070C0"/>
        </w:rPr>
        <w:t>to</w:t>
      </w:r>
      <w:proofErr w:type="spellEnd"/>
      <w:r w:rsidRPr="00F37E8C">
        <w:rPr>
          <w:color w:val="0070C0"/>
        </w:rPr>
        <w:t xml:space="preserve"> </w:t>
      </w:r>
      <w:proofErr w:type="spellStart"/>
      <w:r w:rsidRPr="00F37E8C">
        <w:rPr>
          <w:color w:val="0070C0"/>
        </w:rPr>
        <w:t>attend</w:t>
      </w:r>
      <w:proofErr w:type="spellEnd"/>
      <w:r w:rsidRPr="00F37E8C">
        <w:rPr>
          <w:color w:val="0070C0"/>
        </w:rPr>
        <w:t xml:space="preserve"> in </w:t>
      </w:r>
      <w:proofErr w:type="spellStart"/>
      <w:r w:rsidRPr="00F37E8C">
        <w:rPr>
          <w:color w:val="0070C0"/>
        </w:rPr>
        <w:t>person</w:t>
      </w:r>
      <w:proofErr w:type="spellEnd"/>
      <w:r w:rsidRPr="00F37E8C">
        <w:rPr>
          <w:color w:val="0070C0"/>
        </w:rPr>
        <w:t xml:space="preserve"> </w:t>
      </w:r>
      <w:proofErr w:type="spellStart"/>
      <w:r w:rsidRPr="00F37E8C">
        <w:rPr>
          <w:color w:val="0070C0"/>
        </w:rPr>
        <w:t>urgently</w:t>
      </w:r>
      <w:proofErr w:type="spellEnd"/>
      <w:r w:rsidRPr="00F37E8C">
        <w:rPr>
          <w:color w:val="0070C0"/>
        </w:rPr>
        <w:t xml:space="preserve">. Upon </w:t>
      </w:r>
      <w:proofErr w:type="spellStart"/>
      <w:r w:rsidRPr="00F37E8C">
        <w:rPr>
          <w:color w:val="0070C0"/>
        </w:rPr>
        <w:t>arrival</w:t>
      </w:r>
      <w:proofErr w:type="spellEnd"/>
      <w:r w:rsidRPr="00F37E8C">
        <w:rPr>
          <w:color w:val="0070C0"/>
        </w:rPr>
        <w:t xml:space="preserve">, </w:t>
      </w:r>
      <w:proofErr w:type="spellStart"/>
      <w:r w:rsidRPr="00F37E8C">
        <w:rPr>
          <w:color w:val="0070C0"/>
        </w:rPr>
        <w:t>officials</w:t>
      </w:r>
      <w:proofErr w:type="spellEnd"/>
      <w:r w:rsidRPr="00F37E8C">
        <w:rPr>
          <w:color w:val="0070C0"/>
        </w:rPr>
        <w:t xml:space="preserve"> </w:t>
      </w:r>
      <w:proofErr w:type="spellStart"/>
      <w:r w:rsidRPr="00F37E8C">
        <w:rPr>
          <w:color w:val="0070C0"/>
        </w:rPr>
        <w:t>from</w:t>
      </w:r>
      <w:proofErr w:type="spellEnd"/>
      <w:r w:rsidRPr="00F37E8C">
        <w:rPr>
          <w:color w:val="0070C0"/>
        </w:rPr>
        <w:t xml:space="preserve"> </w:t>
      </w:r>
      <w:proofErr w:type="spellStart"/>
      <w:r w:rsidRPr="00F37E8C">
        <w:rPr>
          <w:color w:val="0070C0"/>
        </w:rPr>
        <w:t>Pakistan’s</w:t>
      </w:r>
      <w:proofErr w:type="spellEnd"/>
      <w:r w:rsidRPr="00F37E8C">
        <w:rPr>
          <w:color w:val="0070C0"/>
        </w:rPr>
        <w:t xml:space="preserve"> Federal Investigation Agency </w:t>
      </w:r>
      <w:proofErr w:type="spellStart"/>
      <w:r w:rsidRPr="00F37E8C">
        <w:rPr>
          <w:color w:val="0070C0"/>
        </w:rPr>
        <w:t>detained</w:t>
      </w:r>
      <w:proofErr w:type="spellEnd"/>
      <w:r w:rsidRPr="00F37E8C">
        <w:rPr>
          <w:color w:val="0070C0"/>
        </w:rPr>
        <w:t xml:space="preserve"> </w:t>
      </w:r>
      <w:proofErr w:type="spellStart"/>
      <w:r w:rsidRPr="00F37E8C">
        <w:rPr>
          <w:color w:val="0070C0"/>
        </w:rPr>
        <w:t>him</w:t>
      </w:r>
      <w:proofErr w:type="spellEnd"/>
      <w:r w:rsidRPr="00F37E8C">
        <w:rPr>
          <w:color w:val="0070C0"/>
        </w:rPr>
        <w:t xml:space="preserve">, </w:t>
      </w:r>
      <w:proofErr w:type="spellStart"/>
      <w:r w:rsidRPr="00F37E8C">
        <w:rPr>
          <w:color w:val="0070C0"/>
        </w:rPr>
        <w:t>accusing</w:t>
      </w:r>
      <w:proofErr w:type="spellEnd"/>
      <w:r w:rsidRPr="00F37E8C">
        <w:rPr>
          <w:color w:val="0070C0"/>
        </w:rPr>
        <w:t xml:space="preserve"> </w:t>
      </w:r>
      <w:proofErr w:type="spellStart"/>
      <w:r w:rsidRPr="00F37E8C">
        <w:rPr>
          <w:color w:val="0070C0"/>
        </w:rPr>
        <w:t>him</w:t>
      </w:r>
      <w:proofErr w:type="spellEnd"/>
      <w:r w:rsidRPr="00F37E8C">
        <w:rPr>
          <w:color w:val="0070C0"/>
        </w:rPr>
        <w:t xml:space="preserve"> </w:t>
      </w:r>
      <w:proofErr w:type="spellStart"/>
      <w:r w:rsidRPr="00F37E8C">
        <w:rPr>
          <w:color w:val="0070C0"/>
        </w:rPr>
        <w:t>of</w:t>
      </w:r>
      <w:proofErr w:type="spellEnd"/>
      <w:r w:rsidRPr="00F37E8C">
        <w:rPr>
          <w:color w:val="0070C0"/>
        </w:rPr>
        <w:t xml:space="preserve"> </w:t>
      </w:r>
      <w:proofErr w:type="spellStart"/>
      <w:r w:rsidRPr="00F37E8C">
        <w:rPr>
          <w:color w:val="0070C0"/>
        </w:rPr>
        <w:t>cybercrime</w:t>
      </w:r>
      <w:proofErr w:type="spellEnd"/>
      <w:r w:rsidRPr="00F37E8C">
        <w:rPr>
          <w:color w:val="0070C0"/>
        </w:rPr>
        <w:t xml:space="preserve"> and </w:t>
      </w:r>
      <w:proofErr w:type="spellStart"/>
      <w:r w:rsidRPr="00F37E8C">
        <w:rPr>
          <w:color w:val="0070C0"/>
        </w:rPr>
        <w:t>blasphemy</w:t>
      </w:r>
      <w:proofErr w:type="spellEnd"/>
      <w:r w:rsidRPr="00F37E8C">
        <w:rPr>
          <w:color w:val="0070C0"/>
        </w:rPr>
        <w:t xml:space="preserve">. He </w:t>
      </w:r>
      <w:proofErr w:type="spellStart"/>
      <w:r w:rsidRPr="00F37E8C">
        <w:rPr>
          <w:color w:val="0070C0"/>
        </w:rPr>
        <w:t>is</w:t>
      </w:r>
      <w:proofErr w:type="spellEnd"/>
      <w:r w:rsidRPr="00F37E8C">
        <w:rPr>
          <w:color w:val="0070C0"/>
        </w:rPr>
        <w:t xml:space="preserve"> </w:t>
      </w:r>
      <w:proofErr w:type="spellStart"/>
      <w:r w:rsidRPr="00F37E8C">
        <w:rPr>
          <w:color w:val="0070C0"/>
        </w:rPr>
        <w:t>alleged</w:t>
      </w:r>
      <w:proofErr w:type="spellEnd"/>
      <w:r w:rsidRPr="00F37E8C">
        <w:rPr>
          <w:color w:val="0070C0"/>
        </w:rPr>
        <w:t xml:space="preserve"> </w:t>
      </w:r>
      <w:proofErr w:type="spellStart"/>
      <w:r w:rsidRPr="00F37E8C">
        <w:rPr>
          <w:color w:val="0070C0"/>
        </w:rPr>
        <w:t>to</w:t>
      </w:r>
      <w:proofErr w:type="spellEnd"/>
      <w:r w:rsidRPr="00F37E8C">
        <w:rPr>
          <w:color w:val="0070C0"/>
        </w:rPr>
        <w:t xml:space="preserve"> </w:t>
      </w:r>
      <w:proofErr w:type="spellStart"/>
      <w:r w:rsidRPr="00F37E8C">
        <w:rPr>
          <w:color w:val="0070C0"/>
        </w:rPr>
        <w:t>have</w:t>
      </w:r>
      <w:proofErr w:type="spellEnd"/>
      <w:r w:rsidRPr="00F37E8C">
        <w:rPr>
          <w:color w:val="0070C0"/>
        </w:rPr>
        <w:t xml:space="preserve"> </w:t>
      </w:r>
      <w:proofErr w:type="spellStart"/>
      <w:r w:rsidRPr="00F37E8C">
        <w:rPr>
          <w:color w:val="0070C0"/>
        </w:rPr>
        <w:t>denigrated</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w:t>
      </w:r>
      <w:proofErr w:type="spellStart"/>
      <w:r w:rsidRPr="00F37E8C">
        <w:rPr>
          <w:color w:val="0070C0"/>
        </w:rPr>
        <w:t>Islamic</w:t>
      </w:r>
      <w:proofErr w:type="spellEnd"/>
      <w:r w:rsidRPr="00F37E8C">
        <w:rPr>
          <w:color w:val="0070C0"/>
        </w:rPr>
        <w:t xml:space="preserve"> </w:t>
      </w:r>
      <w:proofErr w:type="spellStart"/>
      <w:r w:rsidRPr="00F37E8C">
        <w:rPr>
          <w:color w:val="0070C0"/>
        </w:rPr>
        <w:t>religion</w:t>
      </w:r>
      <w:proofErr w:type="spellEnd"/>
      <w:r w:rsidRPr="00F37E8C">
        <w:rPr>
          <w:color w:val="0070C0"/>
        </w:rPr>
        <w:t xml:space="preserve"> via </w:t>
      </w:r>
      <w:proofErr w:type="spellStart"/>
      <w:r w:rsidRPr="00F37E8C">
        <w:rPr>
          <w:color w:val="0070C0"/>
        </w:rPr>
        <w:t>the</w:t>
      </w:r>
      <w:proofErr w:type="spellEnd"/>
      <w:r w:rsidRPr="00F37E8C">
        <w:rPr>
          <w:color w:val="0070C0"/>
        </w:rPr>
        <w:t xml:space="preserve"> WhatsApp </w:t>
      </w:r>
      <w:proofErr w:type="spellStart"/>
      <w:r w:rsidRPr="00F37E8C">
        <w:rPr>
          <w:color w:val="0070C0"/>
        </w:rPr>
        <w:t>messaging</w:t>
      </w:r>
      <w:proofErr w:type="spellEnd"/>
      <w:r w:rsidRPr="00F37E8C">
        <w:rPr>
          <w:color w:val="0070C0"/>
        </w:rPr>
        <w:t xml:space="preserve"> </w:t>
      </w:r>
      <w:proofErr w:type="spellStart"/>
      <w:r w:rsidRPr="00F37E8C">
        <w:rPr>
          <w:color w:val="0070C0"/>
        </w:rPr>
        <w:t>app</w:t>
      </w:r>
      <w:proofErr w:type="spellEnd"/>
      <w:r w:rsidRPr="00F37E8C">
        <w:rPr>
          <w:color w:val="0070C0"/>
        </w:rPr>
        <w:t xml:space="preserve">. The Catholic man </w:t>
      </w:r>
      <w:proofErr w:type="spellStart"/>
      <w:r w:rsidRPr="00F37E8C">
        <w:rPr>
          <w:color w:val="0070C0"/>
        </w:rPr>
        <w:t>denies</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w:t>
      </w:r>
      <w:proofErr w:type="spellStart"/>
      <w:r w:rsidRPr="00F37E8C">
        <w:rPr>
          <w:color w:val="0070C0"/>
        </w:rPr>
        <w:t>allegations</w:t>
      </w:r>
      <w:proofErr w:type="spellEnd"/>
      <w:r w:rsidRPr="00F37E8C">
        <w:rPr>
          <w:color w:val="0070C0"/>
        </w:rPr>
        <w:t>.</w:t>
      </w:r>
    </w:p>
    <w:p w14:paraId="49ACCB35" w14:textId="77777777" w:rsidR="00F37E8C" w:rsidRPr="00F37E8C" w:rsidRDefault="00F37E8C" w:rsidP="00F37E8C">
      <w:pPr>
        <w:rPr>
          <w:color w:val="0070C0"/>
        </w:rPr>
      </w:pPr>
      <w:proofErr w:type="spellStart"/>
      <w:r w:rsidRPr="00F37E8C">
        <w:rPr>
          <w:color w:val="0070C0"/>
        </w:rPr>
        <w:t>It</w:t>
      </w:r>
      <w:proofErr w:type="spellEnd"/>
      <w:r w:rsidRPr="00F37E8C">
        <w:rPr>
          <w:color w:val="0070C0"/>
        </w:rPr>
        <w:t xml:space="preserve"> </w:t>
      </w:r>
      <w:proofErr w:type="spellStart"/>
      <w:r w:rsidRPr="00F37E8C">
        <w:rPr>
          <w:color w:val="0070C0"/>
        </w:rPr>
        <w:t>is</w:t>
      </w:r>
      <w:proofErr w:type="spellEnd"/>
      <w:r w:rsidRPr="00F37E8C">
        <w:rPr>
          <w:color w:val="0070C0"/>
        </w:rPr>
        <w:t xml:space="preserve"> not </w:t>
      </w:r>
      <w:proofErr w:type="spellStart"/>
      <w:r w:rsidRPr="00F37E8C">
        <w:rPr>
          <w:color w:val="0070C0"/>
        </w:rPr>
        <w:t>publicly</w:t>
      </w:r>
      <w:proofErr w:type="spellEnd"/>
      <w:r w:rsidRPr="00F37E8C">
        <w:rPr>
          <w:color w:val="0070C0"/>
        </w:rPr>
        <w:t xml:space="preserve"> </w:t>
      </w:r>
      <w:proofErr w:type="spellStart"/>
      <w:r w:rsidRPr="00F37E8C">
        <w:rPr>
          <w:color w:val="0070C0"/>
        </w:rPr>
        <w:t>known</w:t>
      </w:r>
      <w:proofErr w:type="spellEnd"/>
      <w:r w:rsidRPr="00F37E8C">
        <w:rPr>
          <w:color w:val="0070C0"/>
        </w:rPr>
        <w:t xml:space="preserve"> </w:t>
      </w:r>
      <w:proofErr w:type="spellStart"/>
      <w:r w:rsidRPr="00F37E8C">
        <w:rPr>
          <w:color w:val="0070C0"/>
        </w:rPr>
        <w:t>what</w:t>
      </w:r>
      <w:proofErr w:type="spellEnd"/>
      <w:r w:rsidRPr="00F37E8C">
        <w:rPr>
          <w:color w:val="0070C0"/>
        </w:rPr>
        <w:t xml:space="preserve"> </w:t>
      </w:r>
      <w:proofErr w:type="spellStart"/>
      <w:r w:rsidRPr="00F37E8C">
        <w:rPr>
          <w:color w:val="0070C0"/>
        </w:rPr>
        <w:t>content</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35-year-old </w:t>
      </w:r>
      <w:proofErr w:type="spellStart"/>
      <w:r w:rsidRPr="00F37E8C">
        <w:rPr>
          <w:color w:val="0070C0"/>
        </w:rPr>
        <w:t>father</w:t>
      </w:r>
      <w:proofErr w:type="spellEnd"/>
      <w:r w:rsidRPr="00F37E8C">
        <w:rPr>
          <w:color w:val="0070C0"/>
        </w:rPr>
        <w:t xml:space="preserve"> </w:t>
      </w:r>
      <w:proofErr w:type="spellStart"/>
      <w:r w:rsidRPr="00F37E8C">
        <w:rPr>
          <w:color w:val="0070C0"/>
        </w:rPr>
        <w:t>is</w:t>
      </w:r>
      <w:proofErr w:type="spellEnd"/>
      <w:r w:rsidRPr="00F37E8C">
        <w:rPr>
          <w:color w:val="0070C0"/>
        </w:rPr>
        <w:t xml:space="preserve"> </w:t>
      </w:r>
      <w:proofErr w:type="spellStart"/>
      <w:r w:rsidRPr="00F37E8C">
        <w:rPr>
          <w:color w:val="0070C0"/>
        </w:rPr>
        <w:t>alleged</w:t>
      </w:r>
      <w:proofErr w:type="spellEnd"/>
      <w:r w:rsidRPr="00F37E8C">
        <w:rPr>
          <w:color w:val="0070C0"/>
        </w:rPr>
        <w:t xml:space="preserve"> </w:t>
      </w:r>
      <w:proofErr w:type="spellStart"/>
      <w:r w:rsidRPr="00F37E8C">
        <w:rPr>
          <w:color w:val="0070C0"/>
        </w:rPr>
        <w:t>to</w:t>
      </w:r>
      <w:proofErr w:type="spellEnd"/>
      <w:r w:rsidRPr="00F37E8C">
        <w:rPr>
          <w:color w:val="0070C0"/>
        </w:rPr>
        <w:t xml:space="preserve"> </w:t>
      </w:r>
      <w:proofErr w:type="spellStart"/>
      <w:r w:rsidRPr="00F37E8C">
        <w:rPr>
          <w:color w:val="0070C0"/>
        </w:rPr>
        <w:t>have</w:t>
      </w:r>
      <w:proofErr w:type="spellEnd"/>
      <w:r w:rsidRPr="00F37E8C">
        <w:rPr>
          <w:color w:val="0070C0"/>
        </w:rPr>
        <w:t xml:space="preserve"> </w:t>
      </w:r>
      <w:proofErr w:type="spellStart"/>
      <w:r w:rsidRPr="00F37E8C">
        <w:rPr>
          <w:color w:val="0070C0"/>
        </w:rPr>
        <w:t>sent</w:t>
      </w:r>
      <w:proofErr w:type="spellEnd"/>
      <w:r w:rsidRPr="00F37E8C">
        <w:rPr>
          <w:color w:val="0070C0"/>
        </w:rPr>
        <w:t xml:space="preserve"> via WhatsApp. By </w:t>
      </w:r>
      <w:proofErr w:type="spellStart"/>
      <w:r w:rsidRPr="00F37E8C">
        <w:rPr>
          <w:color w:val="0070C0"/>
        </w:rPr>
        <w:t>disseminating</w:t>
      </w:r>
      <w:proofErr w:type="spellEnd"/>
      <w:r w:rsidRPr="00F37E8C">
        <w:rPr>
          <w:color w:val="0070C0"/>
        </w:rPr>
        <w:t xml:space="preserve"> </w:t>
      </w:r>
      <w:proofErr w:type="spellStart"/>
      <w:r w:rsidRPr="00F37E8C">
        <w:rPr>
          <w:color w:val="0070C0"/>
        </w:rPr>
        <w:t>it</w:t>
      </w:r>
      <w:proofErr w:type="spellEnd"/>
      <w:r w:rsidRPr="00F37E8C">
        <w:rPr>
          <w:color w:val="0070C0"/>
        </w:rPr>
        <w:t xml:space="preserve">, he </w:t>
      </w:r>
      <w:proofErr w:type="spellStart"/>
      <w:r w:rsidRPr="00F37E8C">
        <w:rPr>
          <w:color w:val="0070C0"/>
        </w:rPr>
        <w:t>is</w:t>
      </w:r>
      <w:proofErr w:type="spellEnd"/>
      <w:r w:rsidRPr="00F37E8C">
        <w:rPr>
          <w:color w:val="0070C0"/>
        </w:rPr>
        <w:t xml:space="preserve"> </w:t>
      </w:r>
      <w:proofErr w:type="spellStart"/>
      <w:r w:rsidRPr="00F37E8C">
        <w:rPr>
          <w:color w:val="0070C0"/>
        </w:rPr>
        <w:t>said</w:t>
      </w:r>
      <w:proofErr w:type="spellEnd"/>
      <w:r w:rsidRPr="00F37E8C">
        <w:rPr>
          <w:color w:val="0070C0"/>
        </w:rPr>
        <w:t xml:space="preserve"> </w:t>
      </w:r>
      <w:proofErr w:type="spellStart"/>
      <w:r w:rsidRPr="00F37E8C">
        <w:rPr>
          <w:color w:val="0070C0"/>
        </w:rPr>
        <w:t>to</w:t>
      </w:r>
      <w:proofErr w:type="spellEnd"/>
      <w:r w:rsidRPr="00F37E8C">
        <w:rPr>
          <w:color w:val="0070C0"/>
        </w:rPr>
        <w:t xml:space="preserve"> </w:t>
      </w:r>
      <w:proofErr w:type="spellStart"/>
      <w:r w:rsidRPr="00F37E8C">
        <w:rPr>
          <w:color w:val="0070C0"/>
        </w:rPr>
        <w:t>have</w:t>
      </w:r>
      <w:proofErr w:type="spellEnd"/>
      <w:r w:rsidRPr="00F37E8C">
        <w:rPr>
          <w:color w:val="0070C0"/>
        </w:rPr>
        <w:t xml:space="preserve"> </w:t>
      </w:r>
      <w:proofErr w:type="spellStart"/>
      <w:r w:rsidRPr="00F37E8C">
        <w:rPr>
          <w:color w:val="0070C0"/>
        </w:rPr>
        <w:t>violated</w:t>
      </w:r>
      <w:proofErr w:type="spellEnd"/>
      <w:r w:rsidRPr="00F37E8C">
        <w:rPr>
          <w:color w:val="0070C0"/>
        </w:rPr>
        <w:t xml:space="preserve"> </w:t>
      </w:r>
      <w:proofErr w:type="spellStart"/>
      <w:r w:rsidRPr="00F37E8C">
        <w:rPr>
          <w:color w:val="0070C0"/>
        </w:rPr>
        <w:t>four</w:t>
      </w:r>
      <w:proofErr w:type="spellEnd"/>
      <w:r w:rsidRPr="00F37E8C">
        <w:rPr>
          <w:color w:val="0070C0"/>
        </w:rPr>
        <w:t xml:space="preserve"> </w:t>
      </w:r>
      <w:proofErr w:type="spellStart"/>
      <w:r w:rsidRPr="00F37E8C">
        <w:rPr>
          <w:color w:val="0070C0"/>
        </w:rPr>
        <w:t>of</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w:t>
      </w:r>
      <w:proofErr w:type="spellStart"/>
      <w:r w:rsidRPr="00F37E8C">
        <w:rPr>
          <w:color w:val="0070C0"/>
        </w:rPr>
        <w:t>controversial</w:t>
      </w:r>
      <w:proofErr w:type="spellEnd"/>
      <w:r w:rsidRPr="00F37E8C">
        <w:rPr>
          <w:color w:val="0070C0"/>
        </w:rPr>
        <w:t xml:space="preserve"> </w:t>
      </w:r>
      <w:proofErr w:type="spellStart"/>
      <w:r w:rsidRPr="00F37E8C">
        <w:rPr>
          <w:color w:val="0070C0"/>
        </w:rPr>
        <w:t>blasphemy</w:t>
      </w:r>
      <w:proofErr w:type="spellEnd"/>
      <w:r w:rsidRPr="00F37E8C">
        <w:rPr>
          <w:color w:val="0070C0"/>
        </w:rPr>
        <w:t xml:space="preserve"> </w:t>
      </w:r>
      <w:proofErr w:type="spellStart"/>
      <w:r w:rsidRPr="00F37E8C">
        <w:rPr>
          <w:color w:val="0070C0"/>
        </w:rPr>
        <w:t>laws</w:t>
      </w:r>
      <w:proofErr w:type="spellEnd"/>
      <w:r w:rsidRPr="00F37E8C">
        <w:rPr>
          <w:color w:val="0070C0"/>
        </w:rPr>
        <w:t xml:space="preserve">, </w:t>
      </w:r>
      <w:proofErr w:type="spellStart"/>
      <w:r w:rsidRPr="00F37E8C">
        <w:rPr>
          <w:color w:val="0070C0"/>
        </w:rPr>
        <w:t>including</w:t>
      </w:r>
      <w:proofErr w:type="spellEnd"/>
      <w:r w:rsidRPr="00F37E8C">
        <w:rPr>
          <w:color w:val="0070C0"/>
        </w:rPr>
        <w:t xml:space="preserve"> </w:t>
      </w:r>
      <w:proofErr w:type="spellStart"/>
      <w:r w:rsidRPr="00F37E8C">
        <w:rPr>
          <w:color w:val="0070C0"/>
        </w:rPr>
        <w:t>Section</w:t>
      </w:r>
      <w:proofErr w:type="spellEnd"/>
      <w:r w:rsidRPr="00F37E8C">
        <w:rPr>
          <w:color w:val="0070C0"/>
        </w:rPr>
        <w:t xml:space="preserve"> 295-C </w:t>
      </w:r>
      <w:proofErr w:type="spellStart"/>
      <w:r w:rsidRPr="00F37E8C">
        <w:rPr>
          <w:color w:val="0070C0"/>
        </w:rPr>
        <w:t>of</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Pakistani Penal Code, </w:t>
      </w:r>
      <w:proofErr w:type="spellStart"/>
      <w:r w:rsidRPr="00F37E8C">
        <w:rPr>
          <w:color w:val="0070C0"/>
        </w:rPr>
        <w:t>which</w:t>
      </w:r>
      <w:proofErr w:type="spellEnd"/>
      <w:r w:rsidRPr="00F37E8C">
        <w:rPr>
          <w:color w:val="0070C0"/>
        </w:rPr>
        <w:t xml:space="preserve"> </w:t>
      </w:r>
      <w:proofErr w:type="spellStart"/>
      <w:r w:rsidRPr="00F37E8C">
        <w:rPr>
          <w:color w:val="0070C0"/>
        </w:rPr>
        <w:t>prescribes</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w:t>
      </w:r>
      <w:proofErr w:type="spellStart"/>
      <w:r w:rsidRPr="00F37E8C">
        <w:rPr>
          <w:color w:val="0070C0"/>
        </w:rPr>
        <w:t>death</w:t>
      </w:r>
      <w:proofErr w:type="spellEnd"/>
      <w:r w:rsidRPr="00F37E8C">
        <w:rPr>
          <w:color w:val="0070C0"/>
        </w:rPr>
        <w:t xml:space="preserve"> </w:t>
      </w:r>
      <w:proofErr w:type="spellStart"/>
      <w:r w:rsidRPr="00F37E8C">
        <w:rPr>
          <w:color w:val="0070C0"/>
        </w:rPr>
        <w:t>penalty</w:t>
      </w:r>
      <w:proofErr w:type="spellEnd"/>
      <w:r w:rsidRPr="00F37E8C">
        <w:rPr>
          <w:color w:val="0070C0"/>
        </w:rPr>
        <w:t xml:space="preserve"> </w:t>
      </w:r>
      <w:proofErr w:type="spellStart"/>
      <w:r w:rsidRPr="00F37E8C">
        <w:rPr>
          <w:color w:val="0070C0"/>
        </w:rPr>
        <w:t>for</w:t>
      </w:r>
      <w:proofErr w:type="spellEnd"/>
      <w:r w:rsidRPr="00F37E8C">
        <w:rPr>
          <w:color w:val="0070C0"/>
        </w:rPr>
        <w:t xml:space="preserve"> </w:t>
      </w:r>
      <w:proofErr w:type="spellStart"/>
      <w:r w:rsidRPr="00F37E8C">
        <w:rPr>
          <w:color w:val="0070C0"/>
        </w:rPr>
        <w:t>insulting</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w:t>
      </w:r>
      <w:proofErr w:type="spellStart"/>
      <w:r w:rsidRPr="00F37E8C">
        <w:rPr>
          <w:color w:val="0070C0"/>
        </w:rPr>
        <w:t>Islamic</w:t>
      </w:r>
      <w:proofErr w:type="spellEnd"/>
      <w:r w:rsidRPr="00F37E8C">
        <w:rPr>
          <w:color w:val="0070C0"/>
        </w:rPr>
        <w:t xml:space="preserve"> Prophet Muhammad. </w:t>
      </w:r>
      <w:proofErr w:type="spellStart"/>
      <w:r w:rsidRPr="00F37E8C">
        <w:rPr>
          <w:color w:val="0070C0"/>
        </w:rPr>
        <w:t>Furthermore</w:t>
      </w:r>
      <w:proofErr w:type="spellEnd"/>
      <w:r w:rsidRPr="00F37E8C">
        <w:rPr>
          <w:color w:val="0070C0"/>
        </w:rPr>
        <w:t xml:space="preserve">, </w:t>
      </w:r>
      <w:proofErr w:type="spellStart"/>
      <w:r w:rsidRPr="00F37E8C">
        <w:rPr>
          <w:color w:val="0070C0"/>
        </w:rPr>
        <w:t>his</w:t>
      </w:r>
      <w:proofErr w:type="spellEnd"/>
      <w:r w:rsidRPr="00F37E8C">
        <w:rPr>
          <w:color w:val="0070C0"/>
        </w:rPr>
        <w:t xml:space="preserve"> </w:t>
      </w:r>
      <w:proofErr w:type="spellStart"/>
      <w:r w:rsidRPr="00F37E8C">
        <w:rPr>
          <w:color w:val="0070C0"/>
        </w:rPr>
        <w:t>alleged</w:t>
      </w:r>
      <w:proofErr w:type="spellEnd"/>
      <w:r w:rsidRPr="00F37E8C">
        <w:rPr>
          <w:color w:val="0070C0"/>
        </w:rPr>
        <w:t xml:space="preserve"> </w:t>
      </w:r>
      <w:proofErr w:type="spellStart"/>
      <w:r w:rsidRPr="00F37E8C">
        <w:rPr>
          <w:color w:val="0070C0"/>
        </w:rPr>
        <w:t>messages</w:t>
      </w:r>
      <w:proofErr w:type="spellEnd"/>
      <w:r w:rsidRPr="00F37E8C">
        <w:rPr>
          <w:color w:val="0070C0"/>
        </w:rPr>
        <w:t xml:space="preserve"> </w:t>
      </w:r>
      <w:proofErr w:type="spellStart"/>
      <w:r w:rsidRPr="00F37E8C">
        <w:rPr>
          <w:color w:val="0070C0"/>
        </w:rPr>
        <w:t>are</w:t>
      </w:r>
      <w:proofErr w:type="spellEnd"/>
      <w:r w:rsidRPr="00F37E8C">
        <w:rPr>
          <w:color w:val="0070C0"/>
        </w:rPr>
        <w:t xml:space="preserve"> </w:t>
      </w:r>
      <w:proofErr w:type="spellStart"/>
      <w:r w:rsidRPr="00F37E8C">
        <w:rPr>
          <w:color w:val="0070C0"/>
        </w:rPr>
        <w:t>even</w:t>
      </w:r>
      <w:proofErr w:type="spellEnd"/>
      <w:r w:rsidRPr="00F37E8C">
        <w:rPr>
          <w:color w:val="0070C0"/>
        </w:rPr>
        <w:t xml:space="preserve"> </w:t>
      </w:r>
      <w:proofErr w:type="spellStart"/>
      <w:r w:rsidRPr="00F37E8C">
        <w:rPr>
          <w:color w:val="0070C0"/>
        </w:rPr>
        <w:t>classified</w:t>
      </w:r>
      <w:proofErr w:type="spellEnd"/>
      <w:r w:rsidRPr="00F37E8C">
        <w:rPr>
          <w:color w:val="0070C0"/>
        </w:rPr>
        <w:t xml:space="preserve"> </w:t>
      </w:r>
      <w:proofErr w:type="spellStart"/>
      <w:r w:rsidRPr="00F37E8C">
        <w:rPr>
          <w:color w:val="0070C0"/>
        </w:rPr>
        <w:t>as</w:t>
      </w:r>
      <w:proofErr w:type="spellEnd"/>
      <w:r w:rsidRPr="00F37E8C">
        <w:rPr>
          <w:color w:val="0070C0"/>
        </w:rPr>
        <w:t xml:space="preserve"> </w:t>
      </w:r>
      <w:proofErr w:type="spellStart"/>
      <w:r w:rsidRPr="00F37E8C">
        <w:rPr>
          <w:color w:val="0070C0"/>
        </w:rPr>
        <w:t>acts</w:t>
      </w:r>
      <w:proofErr w:type="spellEnd"/>
      <w:r w:rsidRPr="00F37E8C">
        <w:rPr>
          <w:color w:val="0070C0"/>
        </w:rPr>
        <w:t xml:space="preserve"> </w:t>
      </w:r>
      <w:proofErr w:type="spellStart"/>
      <w:r w:rsidRPr="00F37E8C">
        <w:rPr>
          <w:color w:val="0070C0"/>
        </w:rPr>
        <w:t>of</w:t>
      </w:r>
      <w:proofErr w:type="spellEnd"/>
      <w:r w:rsidRPr="00F37E8C">
        <w:rPr>
          <w:color w:val="0070C0"/>
        </w:rPr>
        <w:t xml:space="preserve"> </w:t>
      </w:r>
      <w:proofErr w:type="spellStart"/>
      <w:r w:rsidRPr="00F37E8C">
        <w:rPr>
          <w:color w:val="0070C0"/>
        </w:rPr>
        <w:t>terrorism</w:t>
      </w:r>
      <w:proofErr w:type="spellEnd"/>
      <w:r w:rsidRPr="00F37E8C">
        <w:rPr>
          <w:color w:val="0070C0"/>
        </w:rPr>
        <w:t>.</w:t>
      </w:r>
    </w:p>
    <w:p w14:paraId="3825202C" w14:textId="04FC806E" w:rsidR="00F37E8C" w:rsidRPr="00F37E8C" w:rsidRDefault="00F37E8C" w:rsidP="00F37E8C">
      <w:pPr>
        <w:rPr>
          <w:color w:val="0070C0"/>
        </w:rPr>
      </w:pPr>
      <w:r w:rsidRPr="00F37E8C">
        <w:rPr>
          <w:color w:val="0070C0"/>
        </w:rPr>
        <w:t xml:space="preserve">In Pakistan, </w:t>
      </w:r>
      <w:proofErr w:type="spellStart"/>
      <w:r w:rsidRPr="00F37E8C">
        <w:rPr>
          <w:color w:val="0070C0"/>
        </w:rPr>
        <w:t>unjustified</w:t>
      </w:r>
      <w:proofErr w:type="spellEnd"/>
      <w:r w:rsidRPr="00F37E8C">
        <w:rPr>
          <w:color w:val="0070C0"/>
        </w:rPr>
        <w:t xml:space="preserve"> </w:t>
      </w:r>
      <w:proofErr w:type="spellStart"/>
      <w:r w:rsidRPr="00F37E8C">
        <w:rPr>
          <w:color w:val="0070C0"/>
        </w:rPr>
        <w:t>blasphemy</w:t>
      </w:r>
      <w:proofErr w:type="spellEnd"/>
      <w:r w:rsidRPr="00F37E8C">
        <w:rPr>
          <w:color w:val="0070C0"/>
        </w:rPr>
        <w:t xml:space="preserve"> </w:t>
      </w:r>
      <w:proofErr w:type="spellStart"/>
      <w:r w:rsidRPr="00F37E8C">
        <w:rPr>
          <w:color w:val="0070C0"/>
        </w:rPr>
        <w:t>charges</w:t>
      </w:r>
      <w:proofErr w:type="spellEnd"/>
      <w:r w:rsidRPr="00F37E8C">
        <w:rPr>
          <w:color w:val="0070C0"/>
        </w:rPr>
        <w:t xml:space="preserve"> </w:t>
      </w:r>
      <w:proofErr w:type="spellStart"/>
      <w:r w:rsidRPr="00F37E8C">
        <w:rPr>
          <w:color w:val="0070C0"/>
        </w:rPr>
        <w:t>are</w:t>
      </w:r>
      <w:proofErr w:type="spellEnd"/>
      <w:r w:rsidRPr="00F37E8C">
        <w:rPr>
          <w:color w:val="0070C0"/>
        </w:rPr>
        <w:t xml:space="preserve"> a </w:t>
      </w:r>
      <w:proofErr w:type="spellStart"/>
      <w:r w:rsidRPr="00F37E8C">
        <w:rPr>
          <w:color w:val="0070C0"/>
        </w:rPr>
        <w:t>recurring</w:t>
      </w:r>
      <w:proofErr w:type="spellEnd"/>
      <w:r w:rsidRPr="00F37E8C">
        <w:rPr>
          <w:color w:val="0070C0"/>
        </w:rPr>
        <w:t xml:space="preserve"> </w:t>
      </w:r>
      <w:proofErr w:type="spellStart"/>
      <w:r w:rsidRPr="00F37E8C">
        <w:rPr>
          <w:color w:val="0070C0"/>
        </w:rPr>
        <w:t>issue</w:t>
      </w:r>
      <w:proofErr w:type="spellEnd"/>
      <w:r w:rsidRPr="00F37E8C">
        <w:rPr>
          <w:color w:val="0070C0"/>
        </w:rPr>
        <w:t xml:space="preserve">. The IGFM and IDEA </w:t>
      </w:r>
      <w:proofErr w:type="spellStart"/>
      <w:r w:rsidRPr="00F37E8C">
        <w:rPr>
          <w:color w:val="0070C0"/>
        </w:rPr>
        <w:t>are</w:t>
      </w:r>
      <w:proofErr w:type="spellEnd"/>
      <w:r w:rsidRPr="00F37E8C">
        <w:rPr>
          <w:color w:val="0070C0"/>
        </w:rPr>
        <w:t xml:space="preserve"> </w:t>
      </w:r>
      <w:proofErr w:type="spellStart"/>
      <w:r w:rsidRPr="00F37E8C">
        <w:rPr>
          <w:color w:val="0070C0"/>
        </w:rPr>
        <w:t>calling</w:t>
      </w:r>
      <w:proofErr w:type="spellEnd"/>
      <w:r w:rsidRPr="00F37E8C">
        <w:rPr>
          <w:color w:val="0070C0"/>
        </w:rPr>
        <w:t xml:space="preserve"> on </w:t>
      </w:r>
      <w:proofErr w:type="spellStart"/>
      <w:r w:rsidRPr="00F37E8C">
        <w:rPr>
          <w:color w:val="0070C0"/>
        </w:rPr>
        <w:t>people</w:t>
      </w:r>
      <w:proofErr w:type="spellEnd"/>
      <w:r w:rsidRPr="00F37E8C">
        <w:rPr>
          <w:color w:val="0070C0"/>
        </w:rPr>
        <w:t xml:space="preserve"> </w:t>
      </w:r>
      <w:proofErr w:type="spellStart"/>
      <w:r w:rsidRPr="00F37E8C">
        <w:rPr>
          <w:color w:val="0070C0"/>
        </w:rPr>
        <w:t>to</w:t>
      </w:r>
      <w:proofErr w:type="spellEnd"/>
      <w:r w:rsidRPr="00F37E8C">
        <w:rPr>
          <w:color w:val="0070C0"/>
        </w:rPr>
        <w:t xml:space="preserve"> </w:t>
      </w:r>
      <w:proofErr w:type="spellStart"/>
      <w:r w:rsidRPr="00F37E8C">
        <w:rPr>
          <w:color w:val="0070C0"/>
        </w:rPr>
        <w:t>write</w:t>
      </w:r>
      <w:proofErr w:type="spellEnd"/>
      <w:r w:rsidRPr="00F37E8C">
        <w:rPr>
          <w:color w:val="0070C0"/>
        </w:rPr>
        <w:t xml:space="preserve"> </w:t>
      </w:r>
      <w:proofErr w:type="spellStart"/>
      <w:r w:rsidRPr="00F37E8C">
        <w:rPr>
          <w:color w:val="0070C0"/>
        </w:rPr>
        <w:t>to</w:t>
      </w:r>
      <w:proofErr w:type="spellEnd"/>
      <w:r w:rsidRPr="00F37E8C">
        <w:rPr>
          <w:color w:val="0070C0"/>
        </w:rPr>
        <w:t xml:space="preserve"> Pakistani </w:t>
      </w:r>
      <w:proofErr w:type="spellStart"/>
      <w:r w:rsidRPr="00F37E8C">
        <w:rPr>
          <w:color w:val="0070C0"/>
        </w:rPr>
        <w:t>President</w:t>
      </w:r>
      <w:proofErr w:type="spellEnd"/>
      <w:r w:rsidRPr="00F37E8C">
        <w:rPr>
          <w:color w:val="0070C0"/>
        </w:rPr>
        <w:t xml:space="preserve"> Asif Ali Zardari, </w:t>
      </w:r>
      <w:proofErr w:type="spellStart"/>
      <w:r w:rsidRPr="00F37E8C">
        <w:rPr>
          <w:color w:val="0070C0"/>
        </w:rPr>
        <w:t>asking</w:t>
      </w:r>
      <w:proofErr w:type="spellEnd"/>
      <w:r w:rsidRPr="00F37E8C">
        <w:rPr>
          <w:color w:val="0070C0"/>
        </w:rPr>
        <w:t xml:space="preserve"> </w:t>
      </w:r>
      <w:proofErr w:type="spellStart"/>
      <w:r w:rsidRPr="00F37E8C">
        <w:rPr>
          <w:color w:val="0070C0"/>
        </w:rPr>
        <w:t>him</w:t>
      </w:r>
      <w:proofErr w:type="spellEnd"/>
      <w:r w:rsidRPr="00F37E8C">
        <w:rPr>
          <w:color w:val="0070C0"/>
        </w:rPr>
        <w:t xml:space="preserve"> </w:t>
      </w:r>
      <w:proofErr w:type="spellStart"/>
      <w:r w:rsidRPr="00F37E8C">
        <w:rPr>
          <w:color w:val="0070C0"/>
        </w:rPr>
        <w:t>to</w:t>
      </w:r>
      <w:proofErr w:type="spellEnd"/>
      <w:r w:rsidRPr="00F37E8C">
        <w:rPr>
          <w:color w:val="0070C0"/>
        </w:rPr>
        <w:t xml:space="preserve"> do </w:t>
      </w:r>
      <w:proofErr w:type="spellStart"/>
      <w:r w:rsidRPr="00F37E8C">
        <w:rPr>
          <w:color w:val="0070C0"/>
        </w:rPr>
        <w:t>everything</w:t>
      </w:r>
      <w:proofErr w:type="spellEnd"/>
      <w:r w:rsidRPr="00F37E8C">
        <w:rPr>
          <w:color w:val="0070C0"/>
        </w:rPr>
        <w:t xml:space="preserve"> in </w:t>
      </w:r>
      <w:proofErr w:type="spellStart"/>
      <w:r w:rsidRPr="00F37E8C">
        <w:rPr>
          <w:color w:val="0070C0"/>
        </w:rPr>
        <w:t>his</w:t>
      </w:r>
      <w:proofErr w:type="spellEnd"/>
      <w:r w:rsidRPr="00F37E8C">
        <w:rPr>
          <w:color w:val="0070C0"/>
        </w:rPr>
        <w:t xml:space="preserve"> power </w:t>
      </w:r>
      <w:proofErr w:type="spellStart"/>
      <w:r w:rsidRPr="00F37E8C">
        <w:rPr>
          <w:color w:val="0070C0"/>
        </w:rPr>
        <w:t>to</w:t>
      </w:r>
      <w:proofErr w:type="spellEnd"/>
      <w:r w:rsidRPr="00F37E8C">
        <w:rPr>
          <w:color w:val="0070C0"/>
        </w:rPr>
        <w:t xml:space="preserve"> </w:t>
      </w:r>
      <w:proofErr w:type="spellStart"/>
      <w:r w:rsidRPr="00F37E8C">
        <w:rPr>
          <w:color w:val="0070C0"/>
        </w:rPr>
        <w:t>secure</w:t>
      </w:r>
      <w:proofErr w:type="spellEnd"/>
      <w:r w:rsidRPr="00F37E8C">
        <w:rPr>
          <w:color w:val="0070C0"/>
        </w:rPr>
        <w:t xml:space="preserve"> </w:t>
      </w:r>
      <w:proofErr w:type="spellStart"/>
      <w:r w:rsidRPr="00F37E8C">
        <w:rPr>
          <w:color w:val="0070C0"/>
        </w:rPr>
        <w:t>the</w:t>
      </w:r>
      <w:proofErr w:type="spellEnd"/>
      <w:r w:rsidRPr="00F37E8C">
        <w:rPr>
          <w:color w:val="0070C0"/>
        </w:rPr>
        <w:t xml:space="preserve"> Christian man’s release and </w:t>
      </w:r>
      <w:proofErr w:type="spellStart"/>
      <w:r w:rsidRPr="00F37E8C">
        <w:rPr>
          <w:color w:val="0070C0"/>
        </w:rPr>
        <w:t>to</w:t>
      </w:r>
      <w:proofErr w:type="spellEnd"/>
      <w:r w:rsidRPr="00F37E8C">
        <w:rPr>
          <w:color w:val="0070C0"/>
        </w:rPr>
        <w:t xml:space="preserve"> </w:t>
      </w:r>
      <w:proofErr w:type="spellStart"/>
      <w:r w:rsidRPr="00F37E8C">
        <w:rPr>
          <w:color w:val="0070C0"/>
        </w:rPr>
        <w:t>ensure</w:t>
      </w:r>
      <w:proofErr w:type="spellEnd"/>
      <w:r w:rsidRPr="00F37E8C">
        <w:rPr>
          <w:color w:val="0070C0"/>
        </w:rPr>
        <w:t xml:space="preserve"> </w:t>
      </w:r>
      <w:proofErr w:type="spellStart"/>
      <w:r w:rsidRPr="00F37E8C">
        <w:rPr>
          <w:color w:val="0070C0"/>
        </w:rPr>
        <w:t>his</w:t>
      </w:r>
      <w:proofErr w:type="spellEnd"/>
      <w:r w:rsidRPr="00F37E8C">
        <w:rPr>
          <w:color w:val="0070C0"/>
        </w:rPr>
        <w:t xml:space="preserve"> </w:t>
      </w:r>
      <w:proofErr w:type="spellStart"/>
      <w:r w:rsidRPr="00F37E8C">
        <w:rPr>
          <w:color w:val="0070C0"/>
        </w:rPr>
        <w:t>safety</w:t>
      </w:r>
      <w:proofErr w:type="spellEnd"/>
      <w:r w:rsidRPr="00F37E8C">
        <w:rPr>
          <w:color w:val="0070C0"/>
        </w:rPr>
        <w:t xml:space="preserve"> and </w:t>
      </w:r>
      <w:proofErr w:type="spellStart"/>
      <w:r w:rsidRPr="00F37E8C">
        <w:rPr>
          <w:color w:val="0070C0"/>
        </w:rPr>
        <w:t>that</w:t>
      </w:r>
      <w:proofErr w:type="spellEnd"/>
      <w:r w:rsidRPr="00F37E8C">
        <w:rPr>
          <w:color w:val="0070C0"/>
        </w:rPr>
        <w:t xml:space="preserve"> </w:t>
      </w:r>
      <w:proofErr w:type="spellStart"/>
      <w:r w:rsidRPr="00F37E8C">
        <w:rPr>
          <w:color w:val="0070C0"/>
        </w:rPr>
        <w:t>of</w:t>
      </w:r>
      <w:proofErr w:type="spellEnd"/>
      <w:r w:rsidRPr="00F37E8C">
        <w:rPr>
          <w:color w:val="0070C0"/>
        </w:rPr>
        <w:t xml:space="preserve"> </w:t>
      </w:r>
      <w:proofErr w:type="spellStart"/>
      <w:r w:rsidRPr="00F37E8C">
        <w:rPr>
          <w:color w:val="0070C0"/>
        </w:rPr>
        <w:t>his</w:t>
      </w:r>
      <w:proofErr w:type="spellEnd"/>
      <w:r w:rsidRPr="00F37E8C">
        <w:rPr>
          <w:color w:val="0070C0"/>
        </w:rPr>
        <w:t xml:space="preserve"> </w:t>
      </w:r>
      <w:proofErr w:type="spellStart"/>
      <w:r w:rsidRPr="00F37E8C">
        <w:rPr>
          <w:color w:val="0070C0"/>
        </w:rPr>
        <w:t>family</w:t>
      </w:r>
      <w:proofErr w:type="spellEnd"/>
      <w:r w:rsidRPr="00F37E8C">
        <w:rPr>
          <w:color w:val="0070C0"/>
        </w:rPr>
        <w:t>.</w:t>
      </w:r>
    </w:p>
    <w:sectPr w:rsidR="00F37E8C" w:rsidRPr="00F37E8C" w:rsidSect="00F37E8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E8C"/>
    <w:rsid w:val="002B71E7"/>
    <w:rsid w:val="004D5106"/>
    <w:rsid w:val="0055634C"/>
    <w:rsid w:val="00F37E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A9DF"/>
  <w15:chartTrackingRefBased/>
  <w15:docId w15:val="{42144F2A-CDE6-43BF-A978-26B6F718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3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3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37E8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37E8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37E8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37E8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37E8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37E8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37E8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37E8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37E8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37E8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37E8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37E8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37E8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37E8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37E8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37E8C"/>
    <w:rPr>
      <w:rFonts w:eastAsiaTheme="majorEastAsia" w:cstheme="majorBidi"/>
      <w:color w:val="272727" w:themeColor="text1" w:themeTint="D8"/>
    </w:rPr>
  </w:style>
  <w:style w:type="paragraph" w:styleId="Titel">
    <w:name w:val="Title"/>
    <w:basedOn w:val="Standard"/>
    <w:next w:val="Standard"/>
    <w:link w:val="TitelZchn"/>
    <w:uiPriority w:val="10"/>
    <w:qFormat/>
    <w:rsid w:val="00F3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37E8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37E8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37E8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37E8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37E8C"/>
    <w:rPr>
      <w:i/>
      <w:iCs/>
      <w:color w:val="404040" w:themeColor="text1" w:themeTint="BF"/>
    </w:rPr>
  </w:style>
  <w:style w:type="paragraph" w:styleId="Listenabsatz">
    <w:name w:val="List Paragraph"/>
    <w:basedOn w:val="Standard"/>
    <w:uiPriority w:val="34"/>
    <w:qFormat/>
    <w:rsid w:val="00F37E8C"/>
    <w:pPr>
      <w:ind w:left="720"/>
      <w:contextualSpacing/>
    </w:pPr>
  </w:style>
  <w:style w:type="character" w:styleId="IntensiveHervorhebung">
    <w:name w:val="Intense Emphasis"/>
    <w:basedOn w:val="Absatz-Standardschriftart"/>
    <w:uiPriority w:val="21"/>
    <w:qFormat/>
    <w:rsid w:val="00F37E8C"/>
    <w:rPr>
      <w:i/>
      <w:iCs/>
      <w:color w:val="0F4761" w:themeColor="accent1" w:themeShade="BF"/>
    </w:rPr>
  </w:style>
  <w:style w:type="paragraph" w:styleId="IntensivesZitat">
    <w:name w:val="Intense Quote"/>
    <w:basedOn w:val="Standard"/>
    <w:next w:val="Standard"/>
    <w:link w:val="IntensivesZitatZchn"/>
    <w:uiPriority w:val="30"/>
    <w:qFormat/>
    <w:rsid w:val="00F3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37E8C"/>
    <w:rPr>
      <w:i/>
      <w:iCs/>
      <w:color w:val="0F4761" w:themeColor="accent1" w:themeShade="BF"/>
    </w:rPr>
  </w:style>
  <w:style w:type="character" w:styleId="IntensiverVerweis">
    <w:name w:val="Intense Reference"/>
    <w:basedOn w:val="Absatz-Standardschriftart"/>
    <w:uiPriority w:val="32"/>
    <w:qFormat/>
    <w:rsid w:val="00F37E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2420</Characters>
  <Application>Microsoft Office Word</Application>
  <DocSecurity>0</DocSecurity>
  <Lines>20</Lines>
  <Paragraphs>5</Paragraphs>
  <ScaleCrop>false</ScaleCrop>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Schott</dc:creator>
  <cp:keywords/>
  <dc:description/>
  <cp:lastModifiedBy>Peter Schott</cp:lastModifiedBy>
  <cp:revision>1</cp:revision>
  <dcterms:created xsi:type="dcterms:W3CDTF">2026-04-01T17:18:00Z</dcterms:created>
  <dcterms:modified xsi:type="dcterms:W3CDTF">2026-04-01T17:20:00Z</dcterms:modified>
</cp:coreProperties>
</file>